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6DC4" w14:textId="182CFDCC" w:rsidR="00135B81" w:rsidRDefault="00114145" w:rsidP="00114145">
      <w:r>
        <w:rPr>
          <w:noProof/>
        </w:rPr>
        <w:drawing>
          <wp:inline distT="0" distB="0" distL="0" distR="0" wp14:anchorId="07202B11" wp14:editId="2B633675">
            <wp:extent cx="2030095" cy="841375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74A18" w14:textId="77777777" w:rsidR="00114145" w:rsidRDefault="00114145" w:rsidP="00114145"/>
    <w:p w14:paraId="2381D3BD" w14:textId="77777777" w:rsidR="00114145" w:rsidRPr="0067607A" w:rsidRDefault="00114145" w:rsidP="00114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Motivering </w:t>
      </w:r>
      <w:r w:rsidRPr="0067607A">
        <w:rPr>
          <w:b/>
          <w:bCs/>
          <w:sz w:val="32"/>
          <w:szCs w:val="32"/>
        </w:rPr>
        <w:t>openstelling schoolinfrastructuur</w:t>
      </w:r>
    </w:p>
    <w:p w14:paraId="0DD86400" w14:textId="77777777" w:rsidR="00114145" w:rsidRDefault="00114145" w:rsidP="00114145">
      <w:pPr>
        <w:tabs>
          <w:tab w:val="left" w:pos="142"/>
        </w:tabs>
        <w:jc w:val="both"/>
        <w:rPr>
          <w:b/>
          <w:bCs/>
        </w:rPr>
      </w:pPr>
    </w:p>
    <w:p w14:paraId="46A4C1BE" w14:textId="6FB8566C" w:rsidR="00114145" w:rsidRPr="00AF05FA" w:rsidRDefault="00114145" w:rsidP="00114145">
      <w:pPr>
        <w:tabs>
          <w:tab w:val="left" w:pos="142"/>
        </w:tabs>
        <w:jc w:val="both"/>
        <w:rPr>
          <w:b/>
          <w:bCs/>
        </w:rPr>
      </w:pPr>
      <w:r w:rsidRPr="00AF05FA">
        <w:rPr>
          <w:b/>
          <w:bCs/>
        </w:rPr>
        <w:t>Waarvoor dient dit document?</w:t>
      </w:r>
    </w:p>
    <w:p w14:paraId="39A965D3" w14:textId="77777777" w:rsidR="00114145" w:rsidRPr="001551C2" w:rsidRDefault="00114145" w:rsidP="00114145">
      <w:pPr>
        <w:spacing w:line="240" w:lineRule="auto"/>
        <w:jc w:val="both"/>
      </w:pPr>
      <w:r w:rsidRPr="00AF05FA">
        <w:t xml:space="preserve">Met dit document motiveert u de openstelling van de schoolinfrastructuur. </w:t>
      </w:r>
      <w:r w:rsidRPr="001551C2">
        <w:t xml:space="preserve">De openstelling wordt principieel verplicht voor de ruimten en gebouwonderdelen die zich in alle redelijkheid kunnen lenen tot openstelling na de schooluren. </w:t>
      </w:r>
    </w:p>
    <w:p w14:paraId="32B4144A" w14:textId="42886BCD" w:rsidR="00114145" w:rsidRPr="00AF05FA" w:rsidRDefault="00114145" w:rsidP="00114145">
      <w:pPr>
        <w:tabs>
          <w:tab w:val="left" w:pos="142"/>
        </w:tabs>
        <w:jc w:val="both"/>
      </w:pPr>
      <w:r w:rsidRPr="00AF05FA">
        <w:t xml:space="preserve">De voorwaarde tot openstelling is opgenomen in het </w:t>
      </w:r>
      <w:hyperlink r:id="rId12" w:history="1">
        <w:r w:rsidRPr="00D93295">
          <w:rPr>
            <w:rStyle w:val="Hyperlink"/>
          </w:rPr>
          <w:t>decreet Open Scholen.</w:t>
        </w:r>
      </w:hyperlink>
      <w:r w:rsidRPr="00AF05FA">
        <w:t xml:space="preserve"> </w:t>
      </w:r>
    </w:p>
    <w:p w14:paraId="2B1617BF" w14:textId="622B021F" w:rsidR="00114145" w:rsidRPr="00F96D13" w:rsidRDefault="00114145" w:rsidP="00114145">
      <w:pPr>
        <w:spacing w:line="240" w:lineRule="auto"/>
        <w:jc w:val="both"/>
      </w:pPr>
      <w:r w:rsidRPr="00AF05FA">
        <w:t xml:space="preserve">De motivatie moet u toevoegen aan uw subsidieaanvraag. </w:t>
      </w:r>
    </w:p>
    <w:p w14:paraId="0999D1AF" w14:textId="77777777" w:rsidR="00114145" w:rsidRPr="00AF05FA" w:rsidRDefault="00114145" w:rsidP="00114145">
      <w:pPr>
        <w:tabs>
          <w:tab w:val="left" w:pos="142"/>
        </w:tabs>
        <w:jc w:val="both"/>
        <w:rPr>
          <w:b/>
          <w:bCs/>
        </w:rPr>
      </w:pPr>
      <w:r w:rsidRPr="00AF05FA">
        <w:rPr>
          <w:b/>
          <w:bCs/>
        </w:rPr>
        <w:t>Hoe vult u het document in?</w:t>
      </w:r>
    </w:p>
    <w:p w14:paraId="6D0DCB23" w14:textId="77777777" w:rsidR="00114145" w:rsidRPr="00AF05FA" w:rsidRDefault="00114145" w:rsidP="00114145">
      <w:pPr>
        <w:spacing w:line="240" w:lineRule="auto"/>
        <w:jc w:val="both"/>
      </w:pPr>
      <w:r w:rsidRPr="00AF05FA">
        <w:t>U moet de openstelling van de schoolinfrastructuur uitgebreid onderbouwen. De onderbouwde motivering moet minstens vier elementen bevatten:</w:t>
      </w:r>
    </w:p>
    <w:p w14:paraId="4536F021" w14:textId="77777777" w:rsidR="00114145" w:rsidRDefault="00114145" w:rsidP="00114145">
      <w:pPr>
        <w:pStyle w:val="Lijstalinea"/>
        <w:numPr>
          <w:ilvl w:val="0"/>
          <w:numId w:val="6"/>
        </w:numPr>
        <w:tabs>
          <w:tab w:val="left" w:pos="142"/>
        </w:tabs>
        <w:jc w:val="both"/>
      </w:pPr>
      <w:proofErr w:type="gramStart"/>
      <w:r>
        <w:t>een</w:t>
      </w:r>
      <w:proofErr w:type="gramEnd"/>
      <w:r>
        <w:t xml:space="preserve"> beschrijving van de infrastructuurdelen die worden opengesteld,</w:t>
      </w:r>
    </w:p>
    <w:p w14:paraId="67A709E9" w14:textId="77777777" w:rsidR="00114145" w:rsidRDefault="00114145" w:rsidP="00114145">
      <w:pPr>
        <w:pStyle w:val="Lijstalinea"/>
        <w:numPr>
          <w:ilvl w:val="0"/>
          <w:numId w:val="6"/>
        </w:numPr>
        <w:tabs>
          <w:tab w:val="left" w:pos="142"/>
        </w:tabs>
        <w:jc w:val="both"/>
      </w:pPr>
      <w:proofErr w:type="gramStart"/>
      <w:r>
        <w:t>wie</w:t>
      </w:r>
      <w:proofErr w:type="gramEnd"/>
      <w:r>
        <w:t xml:space="preserve"> de voorgenomen derde gebruikers zullen zijn,</w:t>
      </w:r>
    </w:p>
    <w:p w14:paraId="0E342D61" w14:textId="77777777" w:rsidR="00114145" w:rsidRDefault="00114145" w:rsidP="00114145">
      <w:pPr>
        <w:pStyle w:val="Lijstalinea"/>
        <w:numPr>
          <w:ilvl w:val="0"/>
          <w:numId w:val="6"/>
        </w:numPr>
        <w:tabs>
          <w:tab w:val="left" w:pos="142"/>
        </w:tabs>
        <w:jc w:val="both"/>
      </w:pPr>
      <w:proofErr w:type="gramStart"/>
      <w:r>
        <w:t>een</w:t>
      </w:r>
      <w:proofErr w:type="gramEnd"/>
      <w:r>
        <w:t xml:space="preserve"> verslag van de consultatie van het lokale bestuur inzake de realisatie van een openstelling van de betreffende schoolinfrastructuur,</w:t>
      </w:r>
    </w:p>
    <w:p w14:paraId="02BD8DC7" w14:textId="77777777" w:rsidR="00114145" w:rsidRDefault="00114145" w:rsidP="00114145">
      <w:pPr>
        <w:pStyle w:val="Lijstalinea"/>
        <w:numPr>
          <w:ilvl w:val="0"/>
          <w:numId w:val="6"/>
        </w:numPr>
        <w:tabs>
          <w:tab w:val="left" w:pos="142"/>
        </w:tabs>
        <w:jc w:val="both"/>
      </w:pPr>
      <w:proofErr w:type="gramStart"/>
      <w:r>
        <w:t>een</w:t>
      </w:r>
      <w:proofErr w:type="gramEnd"/>
      <w:r>
        <w:t xml:space="preserve"> engagementsverklaring voor gebruik door derden.</w:t>
      </w:r>
    </w:p>
    <w:p w14:paraId="3CF4ACDD" w14:textId="77777777" w:rsidR="00114145" w:rsidRPr="00AF05FA" w:rsidRDefault="00114145" w:rsidP="00114145">
      <w:pPr>
        <w:spacing w:line="240" w:lineRule="auto"/>
        <w:jc w:val="both"/>
      </w:pPr>
      <w:r w:rsidRPr="00AF05FA">
        <w:t>AGION beoordeelt elk van deze elementen</w:t>
      </w:r>
      <w:r>
        <w:t xml:space="preserve"> en kan indien nodig om bijkomende documenten of verduidelijking vragen</w:t>
      </w:r>
      <w:r w:rsidRPr="00AF05FA">
        <w:t xml:space="preserve">. </w:t>
      </w:r>
    </w:p>
    <w:p w14:paraId="11985C27" w14:textId="77777777" w:rsidR="00114145" w:rsidRPr="00AF05FA" w:rsidRDefault="00114145" w:rsidP="00114145">
      <w:pPr>
        <w:tabs>
          <w:tab w:val="left" w:pos="142"/>
        </w:tabs>
      </w:pPr>
      <w:r w:rsidRPr="00AF05FA">
        <w:t xml:space="preserve">Om uw dossierbehandeling vlot te laten verlopen, vragen wij u om het document </w:t>
      </w:r>
      <w:proofErr w:type="gramStart"/>
      <w:r w:rsidRPr="00AF05FA">
        <w:t>deze  naamgeving</w:t>
      </w:r>
      <w:proofErr w:type="gramEnd"/>
      <w:r w:rsidRPr="00AF05FA">
        <w:t xml:space="preserve"> te geven: Aanvraag_Motiveringopenstelling_NaamInstelling.pdf</w:t>
      </w:r>
      <w:r>
        <w:t xml:space="preserve"> en </w:t>
      </w:r>
      <w:r w:rsidRPr="00AF05FA">
        <w:t>Aanvraag_Motiveringopenstelling_NaamInstelling.docx</w:t>
      </w:r>
    </w:p>
    <w:p w14:paraId="1D1401B0" w14:textId="77777777" w:rsidR="00114145" w:rsidRDefault="00114145" w:rsidP="00114145">
      <w:pPr>
        <w:tabs>
          <w:tab w:val="left" w:pos="142"/>
        </w:tabs>
        <w:jc w:val="both"/>
      </w:pPr>
      <w:r w:rsidRPr="00AF05FA">
        <w:t xml:space="preserve">Alleen het schoolbestuur kan de afdoende onderbouwde motivering indienen. </w:t>
      </w:r>
    </w:p>
    <w:p w14:paraId="23917549" w14:textId="77777777" w:rsidR="00114145" w:rsidRPr="001551C2" w:rsidRDefault="00114145" w:rsidP="00114145">
      <w:pPr>
        <w:tabs>
          <w:tab w:val="left" w:pos="142"/>
        </w:tabs>
        <w:jc w:val="both"/>
        <w:rPr>
          <w:b/>
          <w:bCs/>
        </w:rPr>
      </w:pPr>
      <w:r w:rsidRPr="001551C2">
        <w:rPr>
          <w:b/>
          <w:bCs/>
        </w:rPr>
        <w:t>Waar kunt u terecht voor meer informatie?</w:t>
      </w:r>
    </w:p>
    <w:p w14:paraId="1E4D3BC7" w14:textId="7919AB66" w:rsidR="00114145" w:rsidRPr="0010757B" w:rsidRDefault="00114145" w:rsidP="00114145">
      <w:pPr>
        <w:tabs>
          <w:tab w:val="left" w:pos="142"/>
        </w:tabs>
        <w:jc w:val="both"/>
      </w:pPr>
      <w:r>
        <w:t xml:space="preserve">Op </w:t>
      </w:r>
      <w:hyperlink r:id="rId13" w:history="1">
        <w:r w:rsidR="007B16B7" w:rsidRPr="007B16B7">
          <w:rPr>
            <w:rStyle w:val="Hyperlink"/>
          </w:rPr>
          <w:t>onze website</w:t>
        </w:r>
      </w:hyperlink>
      <w:r w:rsidR="007B16B7">
        <w:t xml:space="preserve"> </w:t>
      </w:r>
      <w:r>
        <w:t>vindt u meer informatie over het openstellen van schoolinfrastruc</w:t>
      </w:r>
      <w:r w:rsidRPr="0010757B">
        <w:t xml:space="preserve">tuur. Raadpleeg de handige </w:t>
      </w:r>
      <w:hyperlink r:id="rId14" w:history="1">
        <w:r w:rsidRPr="00D9153D">
          <w:rPr>
            <w:rStyle w:val="Hyperlink"/>
          </w:rPr>
          <w:t xml:space="preserve">folder ‘Word een </w:t>
        </w:r>
        <w:r w:rsidR="005C46D8" w:rsidRPr="00D9153D">
          <w:rPr>
            <w:rStyle w:val="Hyperlink"/>
          </w:rPr>
          <w:t xml:space="preserve">open </w:t>
        </w:r>
        <w:r w:rsidRPr="00D9153D">
          <w:rPr>
            <w:rStyle w:val="Hyperlink"/>
          </w:rPr>
          <w:t>school</w:t>
        </w:r>
        <w:r w:rsidR="00D9153D" w:rsidRPr="00D9153D">
          <w:rPr>
            <w:rStyle w:val="Hyperlink"/>
          </w:rPr>
          <w:t>’</w:t>
        </w:r>
      </w:hyperlink>
      <w:r w:rsidRPr="0010757B">
        <w:t xml:space="preserve"> vol tips en tricks. </w:t>
      </w:r>
    </w:p>
    <w:p w14:paraId="13FAF4FF" w14:textId="7F8AB08D" w:rsidR="00114145" w:rsidRDefault="00114145" w:rsidP="00114145">
      <w:pPr>
        <w:tabs>
          <w:tab w:val="left" w:pos="142"/>
        </w:tabs>
        <w:jc w:val="both"/>
      </w:pPr>
      <w:r w:rsidRPr="0010757B">
        <w:t>Het is van belang om</w:t>
      </w:r>
      <w:r w:rsidR="005C46D8" w:rsidRPr="0010757B">
        <w:t xml:space="preserve"> bij het openstellen van uw school</w:t>
      </w:r>
      <w:r w:rsidRPr="0010757B">
        <w:t xml:space="preserve"> in een zo vroeg mogelijk ontwerpstadium rekening te houden met toegankelijkheid in de breedste zin. Naast het wetgevend kader rond toegankelijkheid kan de </w:t>
      </w:r>
      <w:hyperlink r:id="rId15" w:history="1">
        <w:r w:rsidRPr="0043265A">
          <w:rPr>
            <w:rStyle w:val="Hyperlink"/>
          </w:rPr>
          <w:t>Inspiratiebundel Integrale toegankelijkheid van schoolgebouwen</w:t>
        </w:r>
      </w:hyperlink>
      <w:r w:rsidRPr="0010757B">
        <w:t xml:space="preserve"> ontwerpers en bouwheren informeren, inspireren en ondersteunen om de toegankelijkheid van schoolgebouwen voor iedereen te optimaliseren.</w:t>
      </w:r>
    </w:p>
    <w:p w14:paraId="55836F00" w14:textId="77777777" w:rsidR="00114145" w:rsidRDefault="00114145" w:rsidP="00114145">
      <w:pPr>
        <w:tabs>
          <w:tab w:val="left" w:pos="142"/>
        </w:tabs>
        <w:jc w:val="both"/>
      </w:pPr>
    </w:p>
    <w:p w14:paraId="1A1640F5" w14:textId="77777777" w:rsidR="006425E7" w:rsidRDefault="006425E7" w:rsidP="00114145">
      <w:pPr>
        <w:tabs>
          <w:tab w:val="left" w:pos="142"/>
        </w:tabs>
        <w:jc w:val="both"/>
      </w:pPr>
    </w:p>
    <w:p w14:paraId="1D959ADA" w14:textId="77777777" w:rsidR="00114145" w:rsidRPr="0067607A" w:rsidRDefault="00114145" w:rsidP="00114145">
      <w:pPr>
        <w:pStyle w:val="Lijstalinea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b/>
          <w:bCs/>
        </w:rPr>
      </w:pPr>
      <w:r w:rsidRPr="0067607A">
        <w:rPr>
          <w:b/>
          <w:bCs/>
        </w:rPr>
        <w:lastRenderedPageBreak/>
        <w:t xml:space="preserve">Korte omschrijving van de geplande openstelling </w:t>
      </w:r>
    </w:p>
    <w:p w14:paraId="0F626A3A" w14:textId="77777777" w:rsidR="00114145" w:rsidRDefault="00114145" w:rsidP="00114145">
      <w:pPr>
        <w:tabs>
          <w:tab w:val="left" w:pos="142"/>
        </w:tabs>
        <w:jc w:val="both"/>
      </w:pPr>
      <w:r>
        <w:t xml:space="preserve">Beschrijf de geplande openstelling van de infrastructuur, waarvoor u een subsidieaanvraag indient, in het licht van uw onderwijsvisie, de specifieke lokale behoefte en de geografische context. </w:t>
      </w:r>
    </w:p>
    <w:p w14:paraId="4D91DC0E" w14:textId="3C42CF66" w:rsidR="00114145" w:rsidRDefault="00A33C8C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  <w:bookmarkStart w:id="0" w:name="_Hlk156568836"/>
      <w:r w:rsidRPr="00A33C8C">
        <w:rPr>
          <w:highlight w:val="yellow"/>
        </w:rPr>
        <w:t>(</w:t>
      </w:r>
      <w:proofErr w:type="gramStart"/>
      <w:r w:rsidRPr="00A33C8C">
        <w:rPr>
          <w:highlight w:val="yellow"/>
        </w:rPr>
        <w:t>tekst</w:t>
      </w:r>
      <w:proofErr w:type="gramEnd"/>
      <w:r w:rsidRPr="00A33C8C">
        <w:rPr>
          <w:highlight w:val="yellow"/>
        </w:rPr>
        <w:t>)</w:t>
      </w:r>
    </w:p>
    <w:bookmarkEnd w:id="0"/>
    <w:p w14:paraId="6FB3ECA2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648A041A" w14:textId="044334F6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1DCC4006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3FC0F335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683F079A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5513867F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691B9106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  <w:r>
        <w:t xml:space="preserve"> </w:t>
      </w:r>
    </w:p>
    <w:p w14:paraId="619779AE" w14:textId="77777777" w:rsidR="00114145" w:rsidRDefault="00114145" w:rsidP="00114145">
      <w:pPr>
        <w:tabs>
          <w:tab w:val="left" w:pos="142"/>
        </w:tabs>
        <w:jc w:val="both"/>
      </w:pPr>
    </w:p>
    <w:p w14:paraId="0B23F4A3" w14:textId="77777777" w:rsidR="00114145" w:rsidRDefault="00114145" w:rsidP="00114145">
      <w:pPr>
        <w:pStyle w:val="Lijstalinea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b/>
          <w:bCs/>
        </w:rPr>
      </w:pPr>
      <w:r w:rsidRPr="00B32CD2">
        <w:rPr>
          <w:b/>
          <w:bCs/>
        </w:rPr>
        <w:t>Beschrijving van de delen van de schoolinfrastructuur die worden opengesteld</w:t>
      </w:r>
    </w:p>
    <w:p w14:paraId="7D6CBE51" w14:textId="77777777" w:rsidR="00114145" w:rsidRPr="00F96D13" w:rsidRDefault="00114145" w:rsidP="00114145">
      <w:pPr>
        <w:pStyle w:val="Tekstopmerking"/>
        <w:rPr>
          <w:sz w:val="22"/>
          <w:szCs w:val="22"/>
        </w:rPr>
      </w:pPr>
      <w:r w:rsidRPr="00F96D13">
        <w:rPr>
          <w:sz w:val="22"/>
          <w:szCs w:val="22"/>
        </w:rPr>
        <w:t xml:space="preserve">Beschrijf waarom de delen zich in alle redelijkheid lenen tot openstelling. </w:t>
      </w:r>
    </w:p>
    <w:p w14:paraId="1690D13A" w14:textId="77777777" w:rsidR="00A33C8C" w:rsidRDefault="00A33C8C" w:rsidP="00A3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  <w:r w:rsidRPr="00A33C8C">
        <w:rPr>
          <w:highlight w:val="yellow"/>
        </w:rPr>
        <w:t>(</w:t>
      </w:r>
      <w:proofErr w:type="gramStart"/>
      <w:r w:rsidRPr="00A33C8C">
        <w:rPr>
          <w:highlight w:val="yellow"/>
        </w:rPr>
        <w:t>tekst</w:t>
      </w:r>
      <w:proofErr w:type="gramEnd"/>
      <w:r w:rsidRPr="00A33C8C">
        <w:rPr>
          <w:highlight w:val="yellow"/>
        </w:rPr>
        <w:t>)</w:t>
      </w:r>
    </w:p>
    <w:p w14:paraId="4FCE36F7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351F8037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148699B2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0AC301BB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76262205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2FF417C6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4240C771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4A3022F3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33B9A982" w14:textId="77777777" w:rsidR="00114145" w:rsidRDefault="00114145" w:rsidP="00114145">
      <w:pPr>
        <w:pStyle w:val="Lijstalinea"/>
        <w:tabs>
          <w:tab w:val="left" w:pos="142"/>
        </w:tabs>
        <w:ind w:left="0"/>
        <w:jc w:val="both"/>
      </w:pPr>
      <w:r>
        <w:t xml:space="preserve">Optionele bijlagen: </w:t>
      </w:r>
    </w:p>
    <w:p w14:paraId="74A8A2E9" w14:textId="77777777" w:rsidR="00114145" w:rsidRDefault="00114145" w:rsidP="00114145">
      <w:pPr>
        <w:pStyle w:val="Lijstalinea"/>
        <w:numPr>
          <w:ilvl w:val="0"/>
          <w:numId w:val="3"/>
        </w:numPr>
        <w:tabs>
          <w:tab w:val="left" w:pos="142"/>
        </w:tabs>
        <w:ind w:left="0" w:firstLine="426"/>
        <w:jc w:val="both"/>
      </w:pPr>
      <w:proofErr w:type="gramStart"/>
      <w:r>
        <w:t>plannen</w:t>
      </w:r>
      <w:proofErr w:type="gramEnd"/>
      <w:r>
        <w:t xml:space="preserve"> met aanduiding van de delen die worden opengesteld – </w:t>
      </w:r>
      <w:r>
        <w:rPr>
          <w:i/>
          <w:iCs/>
        </w:rPr>
        <w:t xml:space="preserve">Naamgeving: </w:t>
      </w:r>
    </w:p>
    <w:p w14:paraId="047EB7D0" w14:textId="77777777" w:rsidR="00114145" w:rsidRDefault="00114145" w:rsidP="00114145">
      <w:pPr>
        <w:pStyle w:val="Lijstalinea"/>
        <w:numPr>
          <w:ilvl w:val="0"/>
          <w:numId w:val="3"/>
        </w:numPr>
        <w:tabs>
          <w:tab w:val="left" w:pos="142"/>
        </w:tabs>
        <w:ind w:left="709" w:hanging="283"/>
        <w:jc w:val="both"/>
      </w:pPr>
      <w:proofErr w:type="gramStart"/>
      <w:r>
        <w:t>uitgevoerde</w:t>
      </w:r>
      <w:proofErr w:type="gramEnd"/>
      <w:r>
        <w:t xml:space="preserve"> studies inzake toegankelijkheid, bereikbaarheid, technische vereisten, … – </w:t>
      </w:r>
      <w:r>
        <w:rPr>
          <w:i/>
          <w:iCs/>
        </w:rPr>
        <w:t>Naamgeving:</w:t>
      </w:r>
    </w:p>
    <w:p w14:paraId="0C5E6116" w14:textId="77777777" w:rsidR="00114145" w:rsidRDefault="00114145" w:rsidP="00114145">
      <w:pPr>
        <w:tabs>
          <w:tab w:val="left" w:pos="142"/>
        </w:tabs>
        <w:jc w:val="both"/>
      </w:pPr>
    </w:p>
    <w:p w14:paraId="1BBF3727" w14:textId="77777777" w:rsidR="00114145" w:rsidRDefault="00114145" w:rsidP="00114145">
      <w:pPr>
        <w:pStyle w:val="Lijstalinea"/>
        <w:numPr>
          <w:ilvl w:val="0"/>
          <w:numId w:val="1"/>
        </w:numPr>
        <w:tabs>
          <w:tab w:val="left" w:pos="142"/>
        </w:tabs>
        <w:ind w:left="0"/>
        <w:jc w:val="both"/>
        <w:rPr>
          <w:b/>
          <w:bCs/>
        </w:rPr>
      </w:pPr>
      <w:r w:rsidRPr="00B32CD2">
        <w:rPr>
          <w:b/>
          <w:bCs/>
        </w:rPr>
        <w:t>De voorgenomen derden die de schoolinfrastructuur zullen gebruiken</w:t>
      </w:r>
    </w:p>
    <w:p w14:paraId="11B38273" w14:textId="77777777" w:rsidR="00114145" w:rsidRDefault="00114145" w:rsidP="00114145">
      <w:pPr>
        <w:pStyle w:val="Lijstalinea"/>
        <w:tabs>
          <w:tab w:val="left" w:pos="142"/>
        </w:tabs>
        <w:ind w:left="0"/>
        <w:jc w:val="both"/>
        <w:rPr>
          <w:b/>
          <w:bCs/>
        </w:rPr>
      </w:pPr>
    </w:p>
    <w:p w14:paraId="2EA040DB" w14:textId="77777777" w:rsidR="00114145" w:rsidRDefault="00114145" w:rsidP="00114145">
      <w:pPr>
        <w:pStyle w:val="Lijstalinea"/>
        <w:numPr>
          <w:ilvl w:val="0"/>
          <w:numId w:val="7"/>
        </w:numPr>
        <w:tabs>
          <w:tab w:val="left" w:pos="142"/>
        </w:tabs>
        <w:jc w:val="both"/>
      </w:pPr>
      <w:r>
        <w:t>Geef een overzicht van de voorgenomen derden voor wie u de infrastructuur zal openstellen.</w:t>
      </w:r>
    </w:p>
    <w:p w14:paraId="54E4EB8C" w14:textId="77777777" w:rsidR="00114145" w:rsidRDefault="00114145" w:rsidP="00114145">
      <w:pPr>
        <w:pStyle w:val="Lijstalinea"/>
        <w:numPr>
          <w:ilvl w:val="0"/>
          <w:numId w:val="7"/>
        </w:numPr>
        <w:tabs>
          <w:tab w:val="left" w:pos="142"/>
        </w:tabs>
        <w:jc w:val="both"/>
      </w:pPr>
      <w:r>
        <w:t xml:space="preserve">Licht toe voor welke activiteiten de opengestelde infrastructuur zal gebruikt worden </w:t>
      </w:r>
    </w:p>
    <w:p w14:paraId="6D2D3977" w14:textId="77777777" w:rsidR="00114145" w:rsidRDefault="00114145" w:rsidP="00114145">
      <w:pPr>
        <w:pStyle w:val="Lijstalinea"/>
        <w:tabs>
          <w:tab w:val="left" w:pos="142"/>
        </w:tabs>
        <w:ind w:left="0"/>
        <w:jc w:val="both"/>
      </w:pPr>
    </w:p>
    <w:p w14:paraId="7B0281BD" w14:textId="77777777" w:rsidR="00114145" w:rsidRPr="001D710D" w:rsidRDefault="00114145" w:rsidP="00114145">
      <w:pPr>
        <w:pStyle w:val="Lijstalinea"/>
        <w:tabs>
          <w:tab w:val="left" w:pos="142"/>
        </w:tabs>
        <w:ind w:left="0"/>
        <w:jc w:val="both"/>
      </w:pPr>
      <w:r>
        <w:lastRenderedPageBreak/>
        <w:t xml:space="preserve">U mag alle relevante informatie meegeven, zoals activiteit, waar ze geografisch gesitueerd zijn, behoefte aan infrastructuur, … </w:t>
      </w:r>
    </w:p>
    <w:p w14:paraId="74EEE0A7" w14:textId="77777777" w:rsidR="00A33C8C" w:rsidRDefault="00A33C8C" w:rsidP="00A3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  <w:r w:rsidRPr="00A33C8C">
        <w:rPr>
          <w:highlight w:val="yellow"/>
        </w:rPr>
        <w:t>(</w:t>
      </w:r>
      <w:proofErr w:type="gramStart"/>
      <w:r w:rsidRPr="00A33C8C">
        <w:rPr>
          <w:highlight w:val="yellow"/>
        </w:rPr>
        <w:t>tekst</w:t>
      </w:r>
      <w:proofErr w:type="gramEnd"/>
      <w:r w:rsidRPr="00A33C8C">
        <w:rPr>
          <w:highlight w:val="yellow"/>
        </w:rPr>
        <w:t>)</w:t>
      </w:r>
    </w:p>
    <w:p w14:paraId="2A382513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46F315A8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76929A01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712B1F9B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749AA6B5" w14:textId="77777777" w:rsidR="000825AF" w:rsidRDefault="000825AF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1E687845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28DAA564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6707BB40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2EA782DB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6B53E805" w14:textId="77777777" w:rsidR="00114145" w:rsidRDefault="00114145" w:rsidP="00114145">
      <w:pPr>
        <w:tabs>
          <w:tab w:val="left" w:pos="142"/>
        </w:tabs>
        <w:jc w:val="both"/>
        <w:rPr>
          <w:b/>
          <w:bCs/>
        </w:rPr>
      </w:pPr>
    </w:p>
    <w:p w14:paraId="0CF8E734" w14:textId="2DA5BA60" w:rsidR="00114145" w:rsidRPr="00B32CD2" w:rsidRDefault="00114145" w:rsidP="00114145">
      <w:pPr>
        <w:pStyle w:val="Lijstalinea"/>
        <w:numPr>
          <w:ilvl w:val="0"/>
          <w:numId w:val="1"/>
        </w:numPr>
        <w:tabs>
          <w:tab w:val="left" w:pos="142"/>
        </w:tabs>
        <w:ind w:left="0"/>
        <w:jc w:val="both"/>
        <w:rPr>
          <w:b/>
          <w:bCs/>
        </w:rPr>
      </w:pPr>
      <w:r w:rsidRPr="00B32CD2">
        <w:rPr>
          <w:b/>
          <w:bCs/>
        </w:rPr>
        <w:t xml:space="preserve">Een verslag van de consultatie van het lokale bestuur </w:t>
      </w:r>
      <w:r>
        <w:rPr>
          <w:b/>
          <w:bCs/>
        </w:rPr>
        <w:t>over</w:t>
      </w:r>
      <w:r w:rsidRPr="00B32CD2">
        <w:rPr>
          <w:b/>
          <w:bCs/>
        </w:rPr>
        <w:t xml:space="preserve"> de openstelling van de schoolinfrastructuur</w:t>
      </w:r>
    </w:p>
    <w:p w14:paraId="43CA7235" w14:textId="788DC156" w:rsidR="00114145" w:rsidRDefault="00114145" w:rsidP="00114145">
      <w:pPr>
        <w:pStyle w:val="Lijstalinea"/>
        <w:numPr>
          <w:ilvl w:val="0"/>
          <w:numId w:val="8"/>
        </w:numPr>
        <w:tabs>
          <w:tab w:val="left" w:pos="142"/>
        </w:tabs>
        <w:jc w:val="both"/>
      </w:pPr>
      <w:r>
        <w:t xml:space="preserve">Beschrijf welk lokaal bestuur </w:t>
      </w:r>
      <w:r w:rsidR="00876C4E">
        <w:t xml:space="preserve">u </w:t>
      </w:r>
      <w:r w:rsidR="00EF72E0">
        <w:t>consu</w:t>
      </w:r>
      <w:r w:rsidR="00097EBF">
        <w:t>l</w:t>
      </w:r>
      <w:r w:rsidR="00EF72E0">
        <w:t>teerde</w:t>
      </w:r>
      <w:r>
        <w:t xml:space="preserve">, hoe en wanneer </w:t>
      </w:r>
      <w:r w:rsidR="00857530">
        <w:t xml:space="preserve">u dat deed. </w:t>
      </w:r>
      <w:r>
        <w:t xml:space="preserve"> </w:t>
      </w:r>
    </w:p>
    <w:p w14:paraId="488C3D8F" w14:textId="23F0A8F7" w:rsidR="00114145" w:rsidRDefault="00114145" w:rsidP="00114145">
      <w:pPr>
        <w:pStyle w:val="Lijstalinea"/>
        <w:numPr>
          <w:ilvl w:val="0"/>
          <w:numId w:val="8"/>
        </w:numPr>
        <w:tabs>
          <w:tab w:val="left" w:pos="142"/>
        </w:tabs>
        <w:jc w:val="both"/>
      </w:pPr>
      <w:r>
        <w:t xml:space="preserve">Geef ook de reactie van het lokale bestuur weer. U mag verwijzen naar e-mails, briefwisseling of een verslag van een vergadering, die u dan </w:t>
      </w:r>
      <w:r w:rsidR="00415C7E">
        <w:t xml:space="preserve">als </w:t>
      </w:r>
      <w:r>
        <w:t>bijlage toevoegt</w:t>
      </w:r>
      <w:r w:rsidR="00242DE1">
        <w:t xml:space="preserve"> – </w:t>
      </w:r>
      <w:r w:rsidR="00242DE1" w:rsidRPr="00501930">
        <w:rPr>
          <w:i/>
          <w:iCs/>
        </w:rPr>
        <w:t>Naamgeving</w:t>
      </w:r>
      <w:r w:rsidR="00242DE1">
        <w:t>:</w:t>
      </w:r>
      <w:r>
        <w:t xml:space="preserve"> </w:t>
      </w:r>
    </w:p>
    <w:p w14:paraId="3BF8EE0E" w14:textId="77777777" w:rsidR="00A33C8C" w:rsidRPr="00A33C8C" w:rsidRDefault="00A33C8C" w:rsidP="00A3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  <w:r w:rsidRPr="00A33C8C">
        <w:rPr>
          <w:highlight w:val="yellow"/>
        </w:rPr>
        <w:t>(</w:t>
      </w:r>
      <w:proofErr w:type="gramStart"/>
      <w:r w:rsidRPr="00A33C8C">
        <w:rPr>
          <w:highlight w:val="yellow"/>
        </w:rPr>
        <w:t>tekst</w:t>
      </w:r>
      <w:proofErr w:type="gramEnd"/>
      <w:r w:rsidRPr="00A33C8C">
        <w:rPr>
          <w:highlight w:val="yellow"/>
        </w:rPr>
        <w:t>)</w:t>
      </w:r>
    </w:p>
    <w:p w14:paraId="1119B25E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21DC6BFC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20275FFE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219A44A7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3648890B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17BE44B0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795DD7AB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2027C31E" w14:textId="77777777" w:rsidR="00114145" w:rsidRDefault="00114145" w:rsidP="00114145">
      <w:pPr>
        <w:tabs>
          <w:tab w:val="left" w:pos="142"/>
        </w:tabs>
        <w:jc w:val="both"/>
      </w:pPr>
    </w:p>
    <w:p w14:paraId="30752373" w14:textId="77777777" w:rsidR="00114145" w:rsidRPr="00B32CD2" w:rsidRDefault="00114145" w:rsidP="00114145">
      <w:pPr>
        <w:pStyle w:val="Lijstalinea"/>
        <w:numPr>
          <w:ilvl w:val="0"/>
          <w:numId w:val="1"/>
        </w:numPr>
        <w:tabs>
          <w:tab w:val="left" w:pos="142"/>
        </w:tabs>
        <w:ind w:left="0"/>
        <w:jc w:val="both"/>
        <w:rPr>
          <w:b/>
          <w:bCs/>
        </w:rPr>
      </w:pPr>
      <w:r w:rsidRPr="00B32CD2">
        <w:rPr>
          <w:b/>
          <w:bCs/>
        </w:rPr>
        <w:t>Engagementsverklaring</w:t>
      </w:r>
      <w:r>
        <w:rPr>
          <w:b/>
          <w:bCs/>
        </w:rPr>
        <w:t xml:space="preserve"> van het schoolbestuur</w:t>
      </w:r>
    </w:p>
    <w:p w14:paraId="18DDCC8B" w14:textId="2546BB04" w:rsidR="00114145" w:rsidRDefault="00114145" w:rsidP="00114145">
      <w:pPr>
        <w:tabs>
          <w:tab w:val="left" w:pos="142"/>
        </w:tabs>
        <w:jc w:val="both"/>
      </w:pPr>
      <w:r>
        <w:t xml:space="preserve">Voeg aan uw aanvraag de engagementsverklaring van het schoolbestuur toe. </w:t>
      </w:r>
      <w:hyperlink r:id="rId16" w:history="1">
        <w:r w:rsidR="00F8130A" w:rsidRPr="00D41837">
          <w:rPr>
            <w:rStyle w:val="Hyperlink"/>
          </w:rPr>
          <w:t>Dow</w:t>
        </w:r>
        <w:r w:rsidR="00D41837">
          <w:rPr>
            <w:rStyle w:val="Hyperlink"/>
          </w:rPr>
          <w:t>n</w:t>
        </w:r>
        <w:r w:rsidR="00F8130A" w:rsidRPr="00D41837">
          <w:rPr>
            <w:rStyle w:val="Hyperlink"/>
          </w:rPr>
          <w:t>load hier het sjabloon van de engagementsverklaring.</w:t>
        </w:r>
      </w:hyperlink>
    </w:p>
    <w:p w14:paraId="0FFCBB34" w14:textId="77777777" w:rsidR="00114145" w:rsidRDefault="00114145" w:rsidP="00114145">
      <w:pPr>
        <w:tabs>
          <w:tab w:val="left" w:pos="142"/>
        </w:tabs>
        <w:jc w:val="both"/>
      </w:pPr>
      <w:r>
        <w:rPr>
          <w:i/>
          <w:iCs/>
        </w:rPr>
        <w:t xml:space="preserve">Naamgeving: </w:t>
      </w:r>
    </w:p>
    <w:p w14:paraId="3BBC7BBC" w14:textId="0761E092" w:rsidR="00A33C8C" w:rsidRPr="00A33C8C" w:rsidRDefault="00097EBF" w:rsidP="00A33C8C">
      <w:pPr>
        <w:jc w:val="both"/>
        <w:rPr>
          <w:rFonts w:ascii="Calibri" w:eastAsia="Calibri" w:hAnsi="Calibri" w:cs="Calibri"/>
          <w:color w:val="000000"/>
          <w:u w:color="000000"/>
          <w:lang w:val="nl-NL" w:eastAsia="nl-BE"/>
        </w:rPr>
      </w:pPr>
      <w:r w:rsidRPr="00097EBF">
        <w:rPr>
          <w:rFonts w:ascii="Calibri" w:eastAsia="Calibri" w:hAnsi="Calibri" w:cs="Calibri"/>
          <w:noProof/>
          <w:color w:val="000000"/>
          <w:u w:color="000000"/>
          <w:lang w:val="nl-NL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B31F0" wp14:editId="50F0F3D7">
                <wp:simplePos x="0" y="0"/>
                <wp:positionH relativeFrom="margin">
                  <wp:align>left</wp:align>
                </wp:positionH>
                <wp:positionV relativeFrom="paragraph">
                  <wp:posOffset>547011</wp:posOffset>
                </wp:positionV>
                <wp:extent cx="5597525" cy="1404620"/>
                <wp:effectExtent l="0" t="0" r="22225" b="2476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B0BA4" w14:textId="0A8C0958" w:rsidR="00097EBF" w:rsidRDefault="00097EBF" w:rsidP="00097EBF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u w:color="000000"/>
                                <w:lang w:val="nl-NL" w:eastAsia="nl-BE"/>
                              </w:rPr>
                            </w:pPr>
                            <w:r w:rsidRPr="00A33C8C">
                              <w:rPr>
                                <w:rFonts w:ascii="Calibri" w:eastAsia="Calibri" w:hAnsi="Calibri" w:cs="Calibri"/>
                                <w:color w:val="000000"/>
                                <w:highlight w:val="yellow"/>
                                <w:u w:color="000000"/>
                                <w:lang w:val="nl-NL" w:eastAsia="nl-BE"/>
                              </w:rPr>
                              <w:t xml:space="preserve">Naam +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highlight w:val="yellow"/>
                                <w:u w:color="000000"/>
                                <w:lang w:val="nl-NL" w:eastAsia="nl-BE"/>
                              </w:rPr>
                              <w:t>hoedanigheid (bestuurder, dagelijks bestuurder, afgevaardigd bestuurder, gevolmachtigde</w:t>
                            </w:r>
                            <w:r w:rsidR="000A4005">
                              <w:rPr>
                                <w:rFonts w:ascii="Calibri" w:eastAsia="Calibri" w:hAnsi="Calibri" w:cs="Calibri"/>
                                <w:color w:val="000000"/>
                                <w:highlight w:val="yellow"/>
                                <w:u w:color="000000"/>
                                <w:lang w:val="nl-NL" w:eastAsia="nl-BE"/>
                              </w:rPr>
                              <w:t>, …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highlight w:val="yellow"/>
                                <w:u w:color="000000"/>
                                <w:lang w:val="nl-NL" w:eastAsia="nl-BE"/>
                              </w:rPr>
                              <w:t xml:space="preserve">) </w:t>
                            </w:r>
                            <w:r w:rsidRPr="00A33C8C">
                              <w:rPr>
                                <w:rFonts w:ascii="Calibri" w:eastAsia="Calibri" w:hAnsi="Calibri" w:cs="Calibri"/>
                                <w:color w:val="000000"/>
                                <w:highlight w:val="yellow"/>
                                <w:u w:color="000000"/>
                                <w:lang w:val="nl-NL" w:eastAsia="nl-BE"/>
                              </w:rPr>
                              <w:t xml:space="preserve"> + Datum + Handtekening</w:t>
                            </w:r>
                          </w:p>
                          <w:p w14:paraId="1C7FEA22" w14:textId="43C11FB8" w:rsidR="00097EBF" w:rsidRPr="00097EBF" w:rsidRDefault="00097EBF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B31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43.05pt;width:440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">
                <v:textbox style="mso-fit-shape-to-text:t">
                  <w:txbxContent>
                    <w:p w14:paraId="13DB0BA4" w14:textId="0A8C0958" w:rsidR="00097EBF" w:rsidRDefault="00097EBF" w:rsidP="00097EBF">
                      <w:pPr>
                        <w:spacing w:line="256" w:lineRule="auto"/>
                        <w:jc w:val="both"/>
                        <w:rPr>
                          <w:rFonts w:ascii="Calibri" w:eastAsia="Calibri" w:hAnsi="Calibri" w:cs="Calibri"/>
                          <w:color w:val="000000"/>
                          <w:u w:color="000000"/>
                          <w:lang w:val="nl-NL" w:eastAsia="nl-BE"/>
                        </w:rPr>
                      </w:pPr>
                      <w:r w:rsidRPr="00A33C8C">
                        <w:rPr>
                          <w:rFonts w:ascii="Calibri" w:eastAsia="Calibri" w:hAnsi="Calibri" w:cs="Calibri"/>
                          <w:color w:val="000000"/>
                          <w:highlight w:val="yellow"/>
                          <w:u w:color="000000"/>
                          <w:lang w:val="nl-NL" w:eastAsia="nl-BE"/>
                        </w:rPr>
                        <w:t xml:space="preserve">Naam +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highlight w:val="yellow"/>
                          <w:u w:color="000000"/>
                          <w:lang w:val="nl-NL" w:eastAsia="nl-BE"/>
                        </w:rPr>
                        <w:t>hoedanigheid (bestuurder, dagelijks bestuurder, afgevaardigd bestuurder, gevolmachtigde</w:t>
                      </w:r>
                      <w:r w:rsidR="000A4005">
                        <w:rPr>
                          <w:rFonts w:ascii="Calibri" w:eastAsia="Calibri" w:hAnsi="Calibri" w:cs="Calibri"/>
                          <w:color w:val="000000"/>
                          <w:highlight w:val="yellow"/>
                          <w:u w:color="000000"/>
                          <w:lang w:val="nl-NL" w:eastAsia="nl-BE"/>
                        </w:rPr>
                        <w:t>, …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highlight w:val="yellow"/>
                          <w:u w:color="000000"/>
                          <w:lang w:val="nl-NL" w:eastAsia="nl-BE"/>
                        </w:rPr>
                        <w:t xml:space="preserve">) </w:t>
                      </w:r>
                      <w:r w:rsidRPr="00A33C8C">
                        <w:rPr>
                          <w:rFonts w:ascii="Calibri" w:eastAsia="Calibri" w:hAnsi="Calibri" w:cs="Calibri"/>
                          <w:color w:val="000000"/>
                          <w:highlight w:val="yellow"/>
                          <w:u w:color="000000"/>
                          <w:lang w:val="nl-NL" w:eastAsia="nl-BE"/>
                        </w:rPr>
                        <w:t xml:space="preserve"> + Datum + Handtekening</w:t>
                      </w:r>
                    </w:p>
                    <w:p w14:paraId="1C7FEA22" w14:textId="43C11FB8" w:rsidR="00097EBF" w:rsidRPr="00097EBF" w:rsidRDefault="00097EBF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3C8C" w:rsidRPr="00A33C8C">
        <w:rPr>
          <w:rFonts w:ascii="Calibri" w:eastAsia="Calibri" w:hAnsi="Calibri" w:cs="Calibri"/>
          <w:color w:val="000000"/>
          <w:u w:val="single" w:color="000000"/>
          <w:lang w:val="nl-NL" w:eastAsia="nl-BE"/>
        </w:rPr>
        <w:t>Onderteken en dateer onderstaande verklaring namens de inrichtende macht</w:t>
      </w:r>
      <w:r w:rsidR="00A33C8C" w:rsidRPr="00A33C8C">
        <w:rPr>
          <w:rFonts w:ascii="Calibri" w:eastAsia="Calibri" w:hAnsi="Calibri" w:cs="Calibri"/>
          <w:color w:val="000000"/>
          <w:u w:color="000000"/>
          <w:lang w:val="nl-NL" w:eastAsia="nl-BE"/>
        </w:rPr>
        <w:t xml:space="preserve">, met opgave van naam en </w:t>
      </w:r>
      <w:r>
        <w:rPr>
          <w:rFonts w:ascii="Calibri" w:eastAsia="Calibri" w:hAnsi="Calibri" w:cs="Calibri"/>
          <w:color w:val="000000"/>
          <w:u w:color="000000"/>
          <w:lang w:val="nl-NL" w:eastAsia="nl-BE"/>
        </w:rPr>
        <w:t>hoedanigheid</w:t>
      </w:r>
      <w:r w:rsidR="00A33C8C" w:rsidRPr="00A33C8C">
        <w:rPr>
          <w:rFonts w:ascii="Calibri" w:eastAsia="Calibri" w:hAnsi="Calibri" w:cs="Calibri"/>
          <w:color w:val="000000"/>
          <w:u w:color="000000"/>
          <w:lang w:val="nl-NL" w:eastAsia="nl-BE"/>
        </w:rPr>
        <w:t xml:space="preserve">. </w:t>
      </w:r>
    </w:p>
    <w:p w14:paraId="48E3B609" w14:textId="3D369B53" w:rsidR="00A33C8C" w:rsidRDefault="00A33C8C" w:rsidP="00A33C8C">
      <w:pPr>
        <w:spacing w:line="256" w:lineRule="auto"/>
        <w:jc w:val="both"/>
        <w:rPr>
          <w:rFonts w:ascii="Calibri" w:eastAsia="Calibri" w:hAnsi="Calibri" w:cs="Calibri"/>
          <w:color w:val="000000"/>
          <w:u w:color="000000"/>
          <w:lang w:val="nl-NL" w:eastAsia="nl-BE"/>
        </w:rPr>
      </w:pPr>
    </w:p>
    <w:p w14:paraId="2A2D5549" w14:textId="00B2373E" w:rsidR="00097EBF" w:rsidRDefault="00097EBF" w:rsidP="00A33C8C">
      <w:pPr>
        <w:spacing w:line="256" w:lineRule="auto"/>
        <w:jc w:val="both"/>
        <w:rPr>
          <w:rFonts w:ascii="Calibri" w:eastAsia="Calibri" w:hAnsi="Calibri" w:cs="Calibri"/>
          <w:color w:val="000000"/>
          <w:u w:color="000000"/>
          <w:lang w:val="nl-NL" w:eastAsia="nl-BE"/>
        </w:rPr>
      </w:pPr>
      <w:r w:rsidRPr="00097EBF">
        <w:rPr>
          <w:rFonts w:ascii="Calibri" w:eastAsia="Calibri" w:hAnsi="Calibri" w:cs="Calibri"/>
          <w:noProof/>
          <w:color w:val="000000"/>
          <w:u w:color="000000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FDEDC2" wp14:editId="5B971A12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597525" cy="1404620"/>
                <wp:effectExtent l="0" t="0" r="22225" b="2476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6408B" w14:textId="1F95517E" w:rsidR="00097EBF" w:rsidRDefault="00097EBF" w:rsidP="00097EBF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u w:color="000000"/>
                                <w:lang w:val="nl-NL" w:eastAsia="nl-BE"/>
                              </w:rPr>
                            </w:pPr>
                            <w:r w:rsidRPr="00A33C8C">
                              <w:rPr>
                                <w:rFonts w:ascii="Calibri" w:eastAsia="Calibri" w:hAnsi="Calibri" w:cs="Calibri"/>
                                <w:color w:val="000000"/>
                                <w:highlight w:val="yellow"/>
                                <w:u w:color="000000"/>
                                <w:lang w:val="nl-NL" w:eastAsia="nl-BE"/>
                              </w:rPr>
                              <w:t xml:space="preserve">Naam +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highlight w:val="yellow"/>
                                <w:u w:color="000000"/>
                                <w:lang w:val="nl-NL" w:eastAsia="nl-BE"/>
                              </w:rPr>
                              <w:t>hoedanigheid (bestuurder, dagelijks bestuurder, afgevaardigd bestuurder, gevolmachtigde</w:t>
                            </w:r>
                            <w:r w:rsidR="000A4005">
                              <w:rPr>
                                <w:rFonts w:ascii="Calibri" w:eastAsia="Calibri" w:hAnsi="Calibri" w:cs="Calibri"/>
                                <w:color w:val="000000"/>
                                <w:highlight w:val="yellow"/>
                                <w:u w:color="000000"/>
                                <w:lang w:val="nl-NL" w:eastAsia="nl-BE"/>
                              </w:rPr>
                              <w:t>, …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highlight w:val="yellow"/>
                                <w:u w:color="000000"/>
                                <w:lang w:val="nl-NL" w:eastAsia="nl-BE"/>
                              </w:rPr>
                              <w:t xml:space="preserve">) </w:t>
                            </w:r>
                            <w:r w:rsidRPr="00A33C8C">
                              <w:rPr>
                                <w:rFonts w:ascii="Calibri" w:eastAsia="Calibri" w:hAnsi="Calibri" w:cs="Calibri"/>
                                <w:color w:val="000000"/>
                                <w:highlight w:val="yellow"/>
                                <w:u w:color="000000"/>
                                <w:lang w:val="nl-NL" w:eastAsia="nl-BE"/>
                              </w:rPr>
                              <w:t xml:space="preserve"> + Datum + Handtekening</w:t>
                            </w:r>
                          </w:p>
                          <w:p w14:paraId="2E370544" w14:textId="77777777" w:rsidR="00097EBF" w:rsidRPr="00097EBF" w:rsidRDefault="00097EBF" w:rsidP="00097EBF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DEDC2" id="_x0000_s1027" type="#_x0000_t202" style="position:absolute;left:0;text-align:left;margin-left:0;margin-top:26.1pt;width:44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">
                <v:textbox style="mso-fit-shape-to-text:t">
                  <w:txbxContent>
                    <w:p w14:paraId="5B96408B" w14:textId="1F95517E" w:rsidR="00097EBF" w:rsidRDefault="00097EBF" w:rsidP="00097EBF">
                      <w:pPr>
                        <w:spacing w:line="256" w:lineRule="auto"/>
                        <w:jc w:val="both"/>
                        <w:rPr>
                          <w:rFonts w:ascii="Calibri" w:eastAsia="Calibri" w:hAnsi="Calibri" w:cs="Calibri"/>
                          <w:color w:val="000000"/>
                          <w:u w:color="000000"/>
                          <w:lang w:val="nl-NL" w:eastAsia="nl-BE"/>
                        </w:rPr>
                      </w:pPr>
                      <w:r w:rsidRPr="00A33C8C">
                        <w:rPr>
                          <w:rFonts w:ascii="Calibri" w:eastAsia="Calibri" w:hAnsi="Calibri" w:cs="Calibri"/>
                          <w:color w:val="000000"/>
                          <w:highlight w:val="yellow"/>
                          <w:u w:color="000000"/>
                          <w:lang w:val="nl-NL" w:eastAsia="nl-BE"/>
                        </w:rPr>
                        <w:t xml:space="preserve">Naam +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highlight w:val="yellow"/>
                          <w:u w:color="000000"/>
                          <w:lang w:val="nl-NL" w:eastAsia="nl-BE"/>
                        </w:rPr>
                        <w:t>hoedanigheid (bestuurder, dagelijks bestuurder, afgevaardigd bestuurder, gevolmachtigde</w:t>
                      </w:r>
                      <w:r w:rsidR="000A4005">
                        <w:rPr>
                          <w:rFonts w:ascii="Calibri" w:eastAsia="Calibri" w:hAnsi="Calibri" w:cs="Calibri"/>
                          <w:color w:val="000000"/>
                          <w:highlight w:val="yellow"/>
                          <w:u w:color="000000"/>
                          <w:lang w:val="nl-NL" w:eastAsia="nl-BE"/>
                        </w:rPr>
                        <w:t xml:space="preserve">, </w:t>
                      </w:r>
                      <w:r w:rsidR="000A4005">
                        <w:rPr>
                          <w:rFonts w:ascii="Calibri" w:eastAsia="Calibri" w:hAnsi="Calibri" w:cs="Calibri"/>
                          <w:color w:val="000000"/>
                          <w:highlight w:val="yellow"/>
                          <w:u w:color="000000"/>
                          <w:lang w:val="nl-NL" w:eastAsia="nl-BE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highlight w:val="yellow"/>
                          <w:u w:color="000000"/>
                          <w:lang w:val="nl-NL" w:eastAsia="nl-BE"/>
                        </w:rPr>
                        <w:t xml:space="preserve">) </w:t>
                      </w:r>
                      <w:r w:rsidRPr="00A33C8C">
                        <w:rPr>
                          <w:rFonts w:ascii="Calibri" w:eastAsia="Calibri" w:hAnsi="Calibri" w:cs="Calibri"/>
                          <w:color w:val="000000"/>
                          <w:highlight w:val="yellow"/>
                          <w:u w:color="000000"/>
                          <w:lang w:val="nl-NL" w:eastAsia="nl-BE"/>
                        </w:rPr>
                        <w:t xml:space="preserve"> + Datum + Handtekening</w:t>
                      </w:r>
                    </w:p>
                    <w:p w14:paraId="2E370544" w14:textId="77777777" w:rsidR="00097EBF" w:rsidRPr="00097EBF" w:rsidRDefault="00097EBF" w:rsidP="00097EBF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81B8B1" w14:textId="36EC7AFB" w:rsidR="00A33C8C" w:rsidRPr="00A33C8C" w:rsidRDefault="00A33C8C" w:rsidP="00A33C8C">
      <w:pPr>
        <w:spacing w:line="256" w:lineRule="auto"/>
        <w:jc w:val="both"/>
        <w:rPr>
          <w:rFonts w:ascii="Calibri" w:eastAsia="Calibri" w:hAnsi="Calibri" w:cs="Calibri"/>
          <w:color w:val="000000"/>
          <w:u w:color="000000"/>
          <w:lang w:val="nl-NL" w:eastAsia="nl-BE"/>
        </w:rPr>
      </w:pPr>
    </w:p>
    <w:p w14:paraId="37124E5E" w14:textId="7E70C0EB" w:rsidR="00A33C8C" w:rsidRPr="00A33C8C" w:rsidRDefault="00A33C8C" w:rsidP="00A33C8C">
      <w:pPr>
        <w:spacing w:line="256" w:lineRule="auto"/>
        <w:rPr>
          <w:rFonts w:ascii="Calibri" w:eastAsia="Helvetica" w:hAnsi="Calibri" w:cs="Calibri"/>
          <w:u w:color="000000"/>
          <w:lang w:eastAsia="nl-BE"/>
        </w:rPr>
      </w:pPr>
      <w:r w:rsidRPr="00A33C8C">
        <w:rPr>
          <w:rFonts w:ascii="Calibri" w:eastAsia="Calibri" w:hAnsi="Calibri" w:cs="Calibri"/>
          <w:color w:val="000000"/>
          <w:u w:color="000000"/>
          <w:lang w:val="nl-NL" w:eastAsia="nl-BE"/>
        </w:rPr>
        <w:t xml:space="preserve">De ondertekenaar voegt hierbij een document toe waaruit de </w:t>
      </w:r>
      <w:proofErr w:type="spellStart"/>
      <w:r w:rsidRPr="00A33C8C">
        <w:rPr>
          <w:rFonts w:ascii="Calibri" w:eastAsia="Calibri" w:hAnsi="Calibri" w:cs="Calibri"/>
          <w:color w:val="000000"/>
          <w:u w:color="000000"/>
          <w:lang w:val="nl-NL" w:eastAsia="nl-BE"/>
        </w:rPr>
        <w:t>ondertekeningsbevoegdheid</w:t>
      </w:r>
      <w:proofErr w:type="spellEnd"/>
      <w:r w:rsidRPr="00A33C8C">
        <w:rPr>
          <w:rFonts w:ascii="Calibri" w:eastAsia="Calibri" w:hAnsi="Calibri" w:cs="Calibri"/>
          <w:color w:val="000000"/>
          <w:u w:color="000000"/>
          <w:lang w:val="nl-NL" w:eastAsia="nl-BE"/>
        </w:rPr>
        <w:t xml:space="preserve"> blijkt. </w:t>
      </w:r>
    </w:p>
    <w:p w14:paraId="43503D29" w14:textId="77777777" w:rsidR="00A33C8C" w:rsidRPr="00A33C8C" w:rsidRDefault="00A33C8C" w:rsidP="00A33C8C">
      <w:pPr>
        <w:spacing w:line="256" w:lineRule="auto"/>
        <w:rPr>
          <w:rFonts w:ascii="Calibri" w:eastAsia="Calibri" w:hAnsi="Calibri" w:cs="Calibri"/>
          <w:color w:val="000000"/>
          <w:u w:color="000000"/>
          <w:lang w:val="nl-NL" w:eastAsia="nl-BE"/>
        </w:rPr>
      </w:pPr>
    </w:p>
    <w:p w14:paraId="6DA67109" w14:textId="78471F30" w:rsidR="00114145" w:rsidRDefault="00114145" w:rsidP="00114145">
      <w:pPr>
        <w:tabs>
          <w:tab w:val="left" w:pos="142"/>
        </w:tabs>
        <w:jc w:val="both"/>
      </w:pPr>
    </w:p>
    <w:p w14:paraId="254B5A7C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  <w:r>
        <w:t>Opgemaakt te 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op</w:t>
      </w:r>
      <w:proofErr w:type="gramEnd"/>
      <w:r>
        <w:t xml:space="preserve"> ………………………</w:t>
      </w:r>
    </w:p>
    <w:p w14:paraId="56DB1665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2DF7083E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  <w:r>
        <w:t xml:space="preserve">Ondertekend door: </w:t>
      </w:r>
    </w:p>
    <w:p w14:paraId="79040D69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  <w:r>
        <w:t>………………………………………………………. (</w:t>
      </w:r>
      <w:proofErr w:type="gramStart"/>
      <w:r>
        <w:t>naam</w:t>
      </w:r>
      <w:proofErr w:type="gramEnd"/>
      <w:r>
        <w:t>), hoedanigheid ………………………………… (bestuurder, dagelijks bestuurder, afgevaardigd bestuurder, gevolmachtigde, …)</w:t>
      </w:r>
    </w:p>
    <w:p w14:paraId="2B835BA6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  <w:r>
        <w:t>………………………………………………………. (</w:t>
      </w:r>
      <w:proofErr w:type="gramStart"/>
      <w:r>
        <w:t>naam</w:t>
      </w:r>
      <w:proofErr w:type="gramEnd"/>
      <w:r>
        <w:t>), hoedanigheid ………………………………… (bestuurder, dagelijks bestuurder, afgevaardigd bestuurder, gevolmachtigde, …)</w:t>
      </w:r>
    </w:p>
    <w:p w14:paraId="695FB55C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17BD8442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  <w:r>
        <w:t>Handtekeningen</w:t>
      </w:r>
    </w:p>
    <w:p w14:paraId="5C8798CA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58FD5BCB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0AB74F7E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357158F6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586E9415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2533C4BE" w14:textId="77777777" w:rsidR="00114145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4E0F8211" w14:textId="77777777" w:rsidR="00114145" w:rsidRPr="00B32CD2" w:rsidRDefault="00114145" w:rsidP="00114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</w:pPr>
    </w:p>
    <w:p w14:paraId="33DC3FA1" w14:textId="77777777" w:rsidR="00114145" w:rsidRPr="00114145" w:rsidRDefault="00114145" w:rsidP="00114145"/>
    <w:sectPr w:rsidR="00114145" w:rsidRPr="0011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A50D" w14:textId="77777777" w:rsidR="00395DFD" w:rsidRDefault="00395DFD" w:rsidP="00114145">
      <w:pPr>
        <w:spacing w:after="0" w:line="240" w:lineRule="auto"/>
      </w:pPr>
      <w:r>
        <w:separator/>
      </w:r>
    </w:p>
  </w:endnote>
  <w:endnote w:type="continuationSeparator" w:id="0">
    <w:p w14:paraId="5985C138" w14:textId="77777777" w:rsidR="00395DFD" w:rsidRDefault="00395DFD" w:rsidP="0011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4A35" w14:textId="77777777" w:rsidR="00395DFD" w:rsidRDefault="00395DFD" w:rsidP="00114145">
      <w:pPr>
        <w:spacing w:after="0" w:line="240" w:lineRule="auto"/>
      </w:pPr>
      <w:r>
        <w:separator/>
      </w:r>
    </w:p>
  </w:footnote>
  <w:footnote w:type="continuationSeparator" w:id="0">
    <w:p w14:paraId="1BC2A5BD" w14:textId="77777777" w:rsidR="00395DFD" w:rsidRDefault="00395DFD" w:rsidP="0011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93C"/>
    <w:multiLevelType w:val="hybridMultilevel"/>
    <w:tmpl w:val="71508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3162"/>
    <w:multiLevelType w:val="hybridMultilevel"/>
    <w:tmpl w:val="20886D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B73"/>
    <w:multiLevelType w:val="hybridMultilevel"/>
    <w:tmpl w:val="56F69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6BA5"/>
    <w:multiLevelType w:val="hybridMultilevel"/>
    <w:tmpl w:val="0E5E9D30"/>
    <w:lvl w:ilvl="0" w:tplc="0E3429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F3E77"/>
    <w:multiLevelType w:val="hybridMultilevel"/>
    <w:tmpl w:val="3F3075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A4AD2"/>
    <w:multiLevelType w:val="hybridMultilevel"/>
    <w:tmpl w:val="5E1EF8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D0DD8"/>
    <w:multiLevelType w:val="hybridMultilevel"/>
    <w:tmpl w:val="3C68DADA"/>
    <w:lvl w:ilvl="0" w:tplc="8BB66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0135A"/>
    <w:multiLevelType w:val="hybridMultilevel"/>
    <w:tmpl w:val="0C84A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3540">
    <w:abstractNumId w:val="6"/>
  </w:num>
  <w:num w:numId="2" w16cid:durableId="925385441">
    <w:abstractNumId w:val="3"/>
  </w:num>
  <w:num w:numId="3" w16cid:durableId="449785143">
    <w:abstractNumId w:val="0"/>
  </w:num>
  <w:num w:numId="4" w16cid:durableId="404113674">
    <w:abstractNumId w:val="5"/>
  </w:num>
  <w:num w:numId="5" w16cid:durableId="1199052207">
    <w:abstractNumId w:val="1"/>
  </w:num>
  <w:num w:numId="6" w16cid:durableId="1932856137">
    <w:abstractNumId w:val="4"/>
  </w:num>
  <w:num w:numId="7" w16cid:durableId="256258965">
    <w:abstractNumId w:val="2"/>
  </w:num>
  <w:num w:numId="8" w16cid:durableId="1227489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7A"/>
    <w:rsid w:val="00051AC8"/>
    <w:rsid w:val="0007509B"/>
    <w:rsid w:val="000825AF"/>
    <w:rsid w:val="00097EBF"/>
    <w:rsid w:val="000A4005"/>
    <w:rsid w:val="000A6B01"/>
    <w:rsid w:val="000B6762"/>
    <w:rsid w:val="000D3254"/>
    <w:rsid w:val="00103B97"/>
    <w:rsid w:val="00106CA0"/>
    <w:rsid w:val="0010757B"/>
    <w:rsid w:val="00114145"/>
    <w:rsid w:val="00135B81"/>
    <w:rsid w:val="00141415"/>
    <w:rsid w:val="001551C2"/>
    <w:rsid w:val="00164A9B"/>
    <w:rsid w:val="00192493"/>
    <w:rsid w:val="001C7C9A"/>
    <w:rsid w:val="001D34E0"/>
    <w:rsid w:val="001D710D"/>
    <w:rsid w:val="00242DE1"/>
    <w:rsid w:val="002A4B6F"/>
    <w:rsid w:val="002B7139"/>
    <w:rsid w:val="00366E41"/>
    <w:rsid w:val="00395DFD"/>
    <w:rsid w:val="00401131"/>
    <w:rsid w:val="00415C7E"/>
    <w:rsid w:val="00423AA9"/>
    <w:rsid w:val="0043265A"/>
    <w:rsid w:val="0045314B"/>
    <w:rsid w:val="004915F9"/>
    <w:rsid w:val="004D5C2D"/>
    <w:rsid w:val="00501930"/>
    <w:rsid w:val="00572694"/>
    <w:rsid w:val="005A6157"/>
    <w:rsid w:val="005C46D8"/>
    <w:rsid w:val="005F1894"/>
    <w:rsid w:val="006425E7"/>
    <w:rsid w:val="00667E94"/>
    <w:rsid w:val="0067607A"/>
    <w:rsid w:val="00692A35"/>
    <w:rsid w:val="006B03C7"/>
    <w:rsid w:val="00770E72"/>
    <w:rsid w:val="007B16B7"/>
    <w:rsid w:val="007F065A"/>
    <w:rsid w:val="00857530"/>
    <w:rsid w:val="00876C4E"/>
    <w:rsid w:val="008B18A1"/>
    <w:rsid w:val="008C1260"/>
    <w:rsid w:val="009315AE"/>
    <w:rsid w:val="00942AD0"/>
    <w:rsid w:val="00997CD4"/>
    <w:rsid w:val="009A5F28"/>
    <w:rsid w:val="009D768A"/>
    <w:rsid w:val="00A01525"/>
    <w:rsid w:val="00A11EF6"/>
    <w:rsid w:val="00A32789"/>
    <w:rsid w:val="00A33C8C"/>
    <w:rsid w:val="00A8179F"/>
    <w:rsid w:val="00A97AF6"/>
    <w:rsid w:val="00AC3250"/>
    <w:rsid w:val="00AF05FA"/>
    <w:rsid w:val="00AF5EE6"/>
    <w:rsid w:val="00B104D6"/>
    <w:rsid w:val="00B32CD2"/>
    <w:rsid w:val="00B413F0"/>
    <w:rsid w:val="00B52024"/>
    <w:rsid w:val="00B64DB8"/>
    <w:rsid w:val="00BC7D98"/>
    <w:rsid w:val="00C042E7"/>
    <w:rsid w:val="00C23122"/>
    <w:rsid w:val="00C26621"/>
    <w:rsid w:val="00C26F44"/>
    <w:rsid w:val="00C47319"/>
    <w:rsid w:val="00C47A1C"/>
    <w:rsid w:val="00C927EC"/>
    <w:rsid w:val="00CB3CF5"/>
    <w:rsid w:val="00CE1B10"/>
    <w:rsid w:val="00CE4982"/>
    <w:rsid w:val="00D254DE"/>
    <w:rsid w:val="00D32E04"/>
    <w:rsid w:val="00D41837"/>
    <w:rsid w:val="00D5732D"/>
    <w:rsid w:val="00D9153D"/>
    <w:rsid w:val="00D93295"/>
    <w:rsid w:val="00E16644"/>
    <w:rsid w:val="00EF72E0"/>
    <w:rsid w:val="00F64429"/>
    <w:rsid w:val="00F8130A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E47A"/>
  <w15:chartTrackingRefBased/>
  <w15:docId w15:val="{391182DC-4A2C-4062-960D-8B116FC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3C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60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32C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2C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2C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2C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2CD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26F4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817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179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1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145"/>
  </w:style>
  <w:style w:type="paragraph" w:styleId="Voettekst">
    <w:name w:val="footer"/>
    <w:basedOn w:val="Standaard"/>
    <w:link w:val="VoettekstChar"/>
    <w:uiPriority w:val="99"/>
    <w:unhideWhenUsed/>
    <w:rsid w:val="0011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145"/>
  </w:style>
  <w:style w:type="character" w:styleId="GevolgdeHyperlink">
    <w:name w:val="FollowedHyperlink"/>
    <w:basedOn w:val="Standaardalinea-lettertype"/>
    <w:uiPriority w:val="99"/>
    <w:semiHidden/>
    <w:unhideWhenUsed/>
    <w:rsid w:val="00B41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gion.be/multifunctionele-schoolinfrastructuu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gion.be/decreet-over-open-schol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gion.be/decreet-voor-open-scholen-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gion.be/inspiratiebundel-toegankelijkheid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gion.be/sites/default/files/inline-files/AGION_folder_OpenSchool_2023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5A932A1779B459D048EC1D2547E57" ma:contentTypeVersion="18" ma:contentTypeDescription="Een nieuw document maken." ma:contentTypeScope="" ma:versionID="6ad5ae7107f0e43bfb7b50508753eeca">
  <xsd:schema xmlns:xsd="http://www.w3.org/2001/XMLSchema" xmlns:xs="http://www.w3.org/2001/XMLSchema" xmlns:p="http://schemas.microsoft.com/office/2006/metadata/properties" xmlns:ns3="1fccb3c7-a52c-4fb2-bf37-1ba72b4d44d7" xmlns:ns4="df5a225e-1e38-40c8-a8e0-98d094360d5b" targetNamespace="http://schemas.microsoft.com/office/2006/metadata/properties" ma:root="true" ma:fieldsID="415072385983168e01f4f072ca9a7845" ns3:_="" ns4:_="">
    <xsd:import namespace="1fccb3c7-a52c-4fb2-bf37-1ba72b4d44d7"/>
    <xsd:import namespace="df5a225e-1e38-40c8-a8e0-98d094360d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cb3c7-a52c-4fb2-bf37-1ba72b4d44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a225e-1e38-40c8-a8e0-98d094360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5a225e-1e38-40c8-a8e0-98d094360d5b" xsi:nil="true"/>
  </documentManagement>
</p:properties>
</file>

<file path=customXml/itemProps1.xml><?xml version="1.0" encoding="utf-8"?>
<ds:datastoreItem xmlns:ds="http://schemas.openxmlformats.org/officeDocument/2006/customXml" ds:itemID="{CEA5BC3C-CAC7-4AEA-B715-204E34DCB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cb3c7-a52c-4fb2-bf37-1ba72b4d44d7"/>
    <ds:schemaRef ds:uri="df5a225e-1e38-40c8-a8e0-98d094360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5614B-16A7-4BD5-88B2-64C272E16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454C3-35B4-4C96-B066-1C3E3EBBA3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FF2550-B57B-4437-9CAF-AD4DD8B781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5a225e-1e38-40c8-a8e0-98d094360d5b"/>
    <ds:schemaRef ds:uri="1fccb3c7-a52c-4fb2-bf37-1ba72b4d44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Wijngaert Svea</dc:creator>
  <cp:keywords/>
  <dc:description/>
  <cp:lastModifiedBy>Moniquet Karolien</cp:lastModifiedBy>
  <cp:revision>8</cp:revision>
  <dcterms:created xsi:type="dcterms:W3CDTF">2024-02-07T07:49:00Z</dcterms:created>
  <dcterms:modified xsi:type="dcterms:W3CDTF">2024-03-21T12:01:00Z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0x0101000635A932A1779B459D048EC1D2547E57</vt:lpwstr>
  </property>
</Properties>
</file>